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fr-FR"/>
        </w:rPr>
      </w:pPr>
      <w:r>
        <w:rPr>
          <w:color w:val="222222"/>
          <w:sz w:val="14"/>
          <w:szCs w:val="14"/>
          <w:lang w:val="ro-RO"/>
        </w:rPr>
        <w:t>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Îmbunătă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irea cadrului strategic în domeniul dezvoltării regionale (la nivel na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ional, sectorial,regional, etc.)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fr-FR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Dezvoltarea institu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ională a ADR-ului cu extinderea la nivelul fiecărui raion din regiune prin personal desconcentrat angajat.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fr-FR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Dezvoltarea capacită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ilor persoanelor delegate/desconcentrate la nivelul raioanelor, cu suportul Universită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ii de Stat din Băl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 xml:space="preserve">i „Alecu Russo”, precum 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ș</w:t>
      </w:r>
      <w:r>
        <w:rPr>
          <w:rFonts w:ascii="Arial" w:hAnsi="Arial" w:cs="Arial"/>
          <w:color w:val="222222"/>
          <w:sz w:val="26"/>
          <w:szCs w:val="26"/>
          <w:lang w:val="ro-RO"/>
        </w:rPr>
        <w:t>i a altor actori;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fr-FR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 xml:space="preserve">Necesitatea sincronizării descentralizării administrative 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ș</w:t>
      </w:r>
      <w:r>
        <w:rPr>
          <w:rFonts w:ascii="Arial" w:hAnsi="Arial" w:cs="Arial"/>
          <w:color w:val="222222"/>
          <w:sz w:val="26"/>
          <w:szCs w:val="26"/>
          <w:lang w:val="ro-RO"/>
        </w:rPr>
        <w:t>i financiare reale la procesele de dezvoltarea regionale, primele fiind precondi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ii ale succesului ultemei;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fr-FR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Necesitatea realizării reformei administrativ-teritoriale. Alternativă – promovarea cooperării intermunicipale.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fr-FR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Promovarea creării polilor de cre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ș</w:t>
      </w:r>
      <w:r>
        <w:rPr>
          <w:rFonts w:ascii="Arial" w:hAnsi="Arial" w:cs="Arial"/>
          <w:color w:val="222222"/>
          <w:sz w:val="26"/>
          <w:szCs w:val="26"/>
          <w:lang w:val="ro-RO"/>
        </w:rPr>
        <w:t>tere în cadrul regiunii de dezvoltare.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en-US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Implicarea eficientă a societă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ii civile.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en-US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Asigurarea calită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ii datelor utilizate în planificarea regională.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en-US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Promovarea clusterelor inovative.</w:t>
      </w:r>
    </w:p>
    <w:p w:rsidR="007062A8" w:rsidRPr="007062A8" w:rsidRDefault="007062A8" w:rsidP="007062A8">
      <w:pPr>
        <w:pStyle w:val="a3"/>
        <w:shd w:val="clear" w:color="auto" w:fill="FFFFFF"/>
        <w:rPr>
          <w:rFonts w:ascii="Arial" w:hAnsi="Arial" w:cs="Arial"/>
          <w:color w:val="222222"/>
          <w:sz w:val="26"/>
          <w:szCs w:val="26"/>
          <w:lang w:val="en-US"/>
        </w:rPr>
      </w:pPr>
      <w:r>
        <w:rPr>
          <w:rFonts w:ascii="Arial" w:hAnsi="Arial" w:cs="Arial"/>
          <w:color w:val="222222"/>
          <w:sz w:val="26"/>
          <w:szCs w:val="26"/>
          <w:lang w:val="ro-RO"/>
        </w:rPr>
        <w:t>-</w:t>
      </w:r>
      <w:r>
        <w:rPr>
          <w:color w:val="222222"/>
          <w:sz w:val="14"/>
          <w:szCs w:val="14"/>
          <w:lang w:val="ro-RO"/>
        </w:rPr>
        <w:t>         </w:t>
      </w:r>
      <w:r>
        <w:rPr>
          <w:rStyle w:val="apple-converted-space"/>
          <w:color w:val="222222"/>
          <w:sz w:val="14"/>
          <w:szCs w:val="14"/>
          <w:lang w:val="ro-RO"/>
        </w:rPr>
        <w:t> </w:t>
      </w:r>
      <w:r>
        <w:rPr>
          <w:rFonts w:ascii="Arial" w:hAnsi="Arial" w:cs="Arial"/>
          <w:color w:val="222222"/>
          <w:sz w:val="26"/>
          <w:szCs w:val="26"/>
          <w:lang w:val="ro-RO"/>
        </w:rPr>
        <w:t>Necesitatea de a sus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ine APL in dezvoltarea documenta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 xml:space="preserve">iei de amenajare a teritoriului 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ș</w:t>
      </w:r>
      <w:r>
        <w:rPr>
          <w:rFonts w:ascii="Arial" w:hAnsi="Arial" w:cs="Arial"/>
          <w:color w:val="222222"/>
          <w:sz w:val="26"/>
          <w:szCs w:val="26"/>
          <w:lang w:val="ro-RO"/>
        </w:rPr>
        <w:t>i a planurilor urbanistice, a documenta</w:t>
      </w:r>
      <w:r>
        <w:rPr>
          <w:rFonts w:ascii="Cambria Math" w:hAnsi="Cambria Math" w:cs="Cambria Math"/>
          <w:color w:val="222222"/>
          <w:sz w:val="26"/>
          <w:szCs w:val="26"/>
          <w:lang w:val="ro-RO"/>
        </w:rPr>
        <w:t>ț</w:t>
      </w:r>
      <w:r>
        <w:rPr>
          <w:rFonts w:ascii="Arial" w:hAnsi="Arial" w:cs="Arial"/>
          <w:color w:val="222222"/>
          <w:sz w:val="26"/>
          <w:szCs w:val="26"/>
          <w:lang w:val="ro-RO"/>
        </w:rPr>
        <w:t>iei tehnice pentru anumite proiecte specifice.</w:t>
      </w:r>
    </w:p>
    <w:p w:rsidR="009D3EBA" w:rsidRPr="007062A8" w:rsidRDefault="009D3EBA">
      <w:pPr>
        <w:rPr>
          <w:lang w:val="en-US"/>
        </w:rPr>
      </w:pPr>
    </w:p>
    <w:sectPr w:rsidR="009D3EBA" w:rsidRPr="007062A8" w:rsidSect="009D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62A8"/>
    <w:rsid w:val="0023239A"/>
    <w:rsid w:val="007062A8"/>
    <w:rsid w:val="007C5527"/>
    <w:rsid w:val="009D3EBA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BA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2012-12-05T09:50:00Z</dcterms:created>
  <dcterms:modified xsi:type="dcterms:W3CDTF">2012-12-05T09:50:00Z</dcterms:modified>
</cp:coreProperties>
</file>